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E6B4" w14:textId="14A0CFA1" w:rsidR="005D1774" w:rsidRDefault="008F3D08" w:rsidP="005D1774">
      <w:pPr>
        <w:rPr>
          <w:b/>
          <w:bCs/>
        </w:rPr>
      </w:pPr>
      <w:r w:rsidRPr="00482A6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437ABA6" wp14:editId="76C0D731">
            <wp:extent cx="2268220" cy="676910"/>
            <wp:effectExtent l="0" t="0" r="0" b="8890"/>
            <wp:docPr id="170272390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5CD99" w14:textId="77777777" w:rsidR="00D73483" w:rsidRDefault="00D73483" w:rsidP="005D1774">
      <w:pPr>
        <w:rPr>
          <w:b/>
          <w:bCs/>
        </w:rPr>
      </w:pPr>
    </w:p>
    <w:p w14:paraId="18187837" w14:textId="6757F16D" w:rsidR="005D1774" w:rsidRDefault="005D1774" w:rsidP="005D1774">
      <w:pPr>
        <w:rPr>
          <w:b/>
          <w:bCs/>
        </w:rPr>
      </w:pPr>
      <w:r>
        <w:rPr>
          <w:b/>
          <w:bCs/>
        </w:rPr>
        <w:t>Sporočilo za medije</w:t>
      </w:r>
    </w:p>
    <w:p w14:paraId="45F98992" w14:textId="77777777" w:rsidR="00DA6303" w:rsidRDefault="00DA6303" w:rsidP="007344A4">
      <w:pPr>
        <w:spacing w:after="0"/>
        <w:jc w:val="both"/>
        <w:rPr>
          <w:b/>
          <w:bCs/>
          <w:sz w:val="32"/>
          <w:szCs w:val="32"/>
        </w:rPr>
      </w:pPr>
    </w:p>
    <w:p w14:paraId="0B16BE44" w14:textId="77777777" w:rsidR="00A263DD" w:rsidRDefault="00A263DD" w:rsidP="007344A4">
      <w:pPr>
        <w:spacing w:after="0"/>
        <w:jc w:val="both"/>
        <w:rPr>
          <w:b/>
          <w:bCs/>
          <w:sz w:val="32"/>
          <w:szCs w:val="32"/>
        </w:rPr>
      </w:pPr>
    </w:p>
    <w:p w14:paraId="508DB585" w14:textId="2BF2FFF0" w:rsidR="00A263DD" w:rsidRDefault="00A263DD" w:rsidP="00A263DD">
      <w:pPr>
        <w:spacing w:after="0"/>
        <w:jc w:val="both"/>
        <w:rPr>
          <w:b/>
          <w:bCs/>
          <w:sz w:val="32"/>
          <w:szCs w:val="32"/>
        </w:rPr>
      </w:pPr>
      <w:r w:rsidRPr="00A263DD">
        <w:rPr>
          <w:b/>
          <w:bCs/>
          <w:sz w:val="32"/>
          <w:szCs w:val="32"/>
        </w:rPr>
        <w:t xml:space="preserve">Laško živi za </w:t>
      </w:r>
      <w:r w:rsidR="00160500">
        <w:rPr>
          <w:b/>
          <w:bCs/>
          <w:sz w:val="32"/>
          <w:szCs w:val="32"/>
        </w:rPr>
        <w:t>F</w:t>
      </w:r>
      <w:r w:rsidRPr="00A263DD">
        <w:rPr>
          <w:b/>
          <w:bCs/>
          <w:sz w:val="32"/>
          <w:szCs w:val="32"/>
        </w:rPr>
        <w:t xml:space="preserve">estival </w:t>
      </w:r>
      <w:r w:rsidR="00160500">
        <w:rPr>
          <w:b/>
          <w:bCs/>
          <w:sz w:val="32"/>
          <w:szCs w:val="32"/>
        </w:rPr>
        <w:t xml:space="preserve">Pivo in cvetje Laško </w:t>
      </w:r>
      <w:r w:rsidRPr="00A263DD">
        <w:rPr>
          <w:b/>
          <w:bCs/>
          <w:sz w:val="32"/>
          <w:szCs w:val="32"/>
        </w:rPr>
        <w:t>– jubilejno leto z velikim poudarkom na skupnosti, trajnosti in vrhunski glasbi</w:t>
      </w:r>
    </w:p>
    <w:p w14:paraId="1AD9049A" w14:textId="77777777" w:rsidR="00A263DD" w:rsidRDefault="00A263DD" w:rsidP="00A263DD">
      <w:pPr>
        <w:spacing w:after="0"/>
        <w:jc w:val="both"/>
        <w:rPr>
          <w:b/>
          <w:bCs/>
          <w:sz w:val="32"/>
          <w:szCs w:val="32"/>
        </w:rPr>
      </w:pPr>
    </w:p>
    <w:p w14:paraId="67799478" w14:textId="0E021270" w:rsidR="00A263DD" w:rsidRPr="00A263DD" w:rsidRDefault="0091038A" w:rsidP="00A263DD">
      <w:pPr>
        <w:spacing w:after="0"/>
        <w:jc w:val="both"/>
      </w:pPr>
      <w:r>
        <w:t xml:space="preserve">Laško, 2. julij - </w:t>
      </w:r>
      <w:r w:rsidR="00A263DD" w:rsidRPr="00A263DD">
        <w:t xml:space="preserve">Na današnji novinarski konferenci so organizatorji </w:t>
      </w:r>
      <w:r w:rsidR="00160500">
        <w:t>F</w:t>
      </w:r>
      <w:r w:rsidR="00A263DD" w:rsidRPr="00A263DD">
        <w:t>estivala Pivo in cvetje Laško predstavili ključne poudarke letošnjega jubilejnega dogajanja, ki bo potekalo od 1</w:t>
      </w:r>
      <w:r w:rsidR="00A263DD">
        <w:t>1</w:t>
      </w:r>
      <w:r w:rsidR="00A263DD" w:rsidRPr="00A263DD">
        <w:t xml:space="preserve">. do 13. julija 2025 in </w:t>
      </w:r>
      <w:r w:rsidR="00160500">
        <w:t>obeležuje</w:t>
      </w:r>
      <w:r w:rsidR="00A263DD" w:rsidRPr="00A263DD">
        <w:t xml:space="preserve"> dve pomembni </w:t>
      </w:r>
      <w:r w:rsidR="00160500">
        <w:t xml:space="preserve">okrogli </w:t>
      </w:r>
      <w:r w:rsidR="00A263DD" w:rsidRPr="00A263DD">
        <w:t xml:space="preserve">obletnici – 60 let </w:t>
      </w:r>
      <w:r w:rsidR="00A00B19">
        <w:t xml:space="preserve">izvedbe festivala </w:t>
      </w:r>
      <w:r w:rsidR="00A263DD" w:rsidRPr="00A263DD">
        <w:t xml:space="preserve">in </w:t>
      </w:r>
      <w:r w:rsidR="00A00B19">
        <w:t xml:space="preserve">praznovanje </w:t>
      </w:r>
      <w:r w:rsidR="00A263DD" w:rsidRPr="00A263DD">
        <w:t>200</w:t>
      </w:r>
      <w:r w:rsidR="00A00B19">
        <w:t>-letnice tradicije pivovarstva v Laškem.</w:t>
      </w:r>
    </w:p>
    <w:p w14:paraId="1BDCFD36" w14:textId="77777777" w:rsidR="00A263DD" w:rsidRDefault="00A263DD" w:rsidP="00A263DD">
      <w:pPr>
        <w:spacing w:after="0"/>
        <w:jc w:val="both"/>
        <w:rPr>
          <w:b/>
          <w:bCs/>
          <w:sz w:val="32"/>
          <w:szCs w:val="32"/>
        </w:rPr>
      </w:pPr>
    </w:p>
    <w:p w14:paraId="76E43AC4" w14:textId="53FC9495" w:rsidR="00A263DD" w:rsidRPr="00A263DD" w:rsidRDefault="00A263DD" w:rsidP="00A263DD">
      <w:pPr>
        <w:spacing w:after="0"/>
        <w:jc w:val="both"/>
      </w:pPr>
      <w:r w:rsidRPr="00A263DD">
        <w:rPr>
          <w:b/>
          <w:bCs/>
        </w:rPr>
        <w:t>Marko Šantej, župan Občine Laško</w:t>
      </w:r>
      <w:r w:rsidRPr="00A263DD">
        <w:t>, je izpostavil neprekinjeno festivalsko tradicijo in vlogo lokalne skupnosti pri njenem soustvarjanju:</w:t>
      </w:r>
    </w:p>
    <w:p w14:paraId="2F1A2B22" w14:textId="533C34B1" w:rsidR="00264419" w:rsidRDefault="00A263DD" w:rsidP="00A263DD">
      <w:pPr>
        <w:spacing w:after="0"/>
        <w:jc w:val="both"/>
      </w:pPr>
      <w:r w:rsidRPr="00A263DD">
        <w:t xml:space="preserve">»Pivo in cvetje ni le festival, je kulturna dediščina kraja. V program so tudi letos </w:t>
      </w:r>
      <w:r w:rsidR="000148BC">
        <w:t xml:space="preserve">še posebej </w:t>
      </w:r>
      <w:r w:rsidRPr="00A263DD">
        <w:t xml:space="preserve">dejavno vključena lokalna društva in zavodi – od godbe na pihala in </w:t>
      </w:r>
      <w:proofErr w:type="spellStart"/>
      <w:r w:rsidRPr="00A263DD">
        <w:t>mažoret</w:t>
      </w:r>
      <w:proofErr w:type="spellEnd"/>
      <w:r w:rsidR="0066378A">
        <w:t>,</w:t>
      </w:r>
      <w:r w:rsidRPr="00A263DD">
        <w:t xml:space="preserve"> do zbirateljev, likovnikov, </w:t>
      </w:r>
      <w:r w:rsidR="00A00B19">
        <w:t xml:space="preserve">domoznansko in zbirateljsko </w:t>
      </w:r>
      <w:r w:rsidR="000148BC">
        <w:t>društvo</w:t>
      </w:r>
      <w:r w:rsidR="00A00B19">
        <w:t>, društvo i</w:t>
      </w:r>
      <w:r w:rsidR="000148BC">
        <w:t>nvalidov</w:t>
      </w:r>
      <w:r w:rsidRPr="00A263DD">
        <w:t xml:space="preserve"> in turističn</w:t>
      </w:r>
      <w:r w:rsidR="00A00B19">
        <w:t xml:space="preserve">o </w:t>
      </w:r>
      <w:r w:rsidRPr="00A263DD">
        <w:t>društ</w:t>
      </w:r>
      <w:r w:rsidR="00A00B19">
        <w:t>vo. L</w:t>
      </w:r>
      <w:r w:rsidRPr="00A263DD">
        <w:t>etos bo</w:t>
      </w:r>
      <w:r w:rsidR="000148BC">
        <w:t>do ulice Laškega še</w:t>
      </w:r>
      <w:r w:rsidRPr="00A263DD">
        <w:t xml:space="preserve"> bolj </w:t>
      </w:r>
      <w:r w:rsidR="000148BC">
        <w:t>ocvetličene</w:t>
      </w:r>
      <w:r w:rsidR="00264419">
        <w:t xml:space="preserve">, </w:t>
      </w:r>
      <w:r w:rsidR="0066378A">
        <w:t>j</w:t>
      </w:r>
      <w:r w:rsidRPr="00A263DD">
        <w:t xml:space="preserve">avni zavodi in društva so sodelovali pri pripravi tematskih foto točk </w:t>
      </w:r>
      <w:r w:rsidR="000148BC">
        <w:t>s cvetličnimi</w:t>
      </w:r>
      <w:r w:rsidRPr="00A263DD">
        <w:t xml:space="preserve"> elementi, ki bodo vabili k doživetju festivala skozi oko in objektiv.</w:t>
      </w:r>
      <w:r w:rsidR="00264419">
        <w:t xml:space="preserve"> Etnografski dragulj letošnjega festivala ostaja tudi letos O</w:t>
      </w:r>
      <w:r w:rsidR="0066378A">
        <w:t>h</w:t>
      </w:r>
      <w:r w:rsidR="00264419">
        <w:t>cet po stari šegi, ki bo v nedeljo, 13. julija, na kateri se bo v javni slovesnosti poročil 5</w:t>
      </w:r>
      <w:r w:rsidR="00A00B19">
        <w:t>2</w:t>
      </w:r>
      <w:r w:rsidR="00264419">
        <w:t>. festivalski par«.</w:t>
      </w:r>
    </w:p>
    <w:p w14:paraId="17FB298C" w14:textId="77777777" w:rsidR="0091038A" w:rsidRDefault="0091038A" w:rsidP="00A263DD">
      <w:pPr>
        <w:spacing w:after="0"/>
        <w:jc w:val="both"/>
      </w:pPr>
    </w:p>
    <w:p w14:paraId="629B6925" w14:textId="49DE0A6D" w:rsidR="00A263DD" w:rsidRPr="00A263DD" w:rsidRDefault="00A263DD" w:rsidP="00A263DD">
      <w:pPr>
        <w:spacing w:after="0"/>
        <w:jc w:val="both"/>
      </w:pPr>
      <w:r w:rsidRPr="00A263DD">
        <w:t xml:space="preserve">Župan </w:t>
      </w:r>
      <w:r w:rsidR="000148BC">
        <w:t xml:space="preserve">Šantej </w:t>
      </w:r>
      <w:r w:rsidRPr="00A263DD">
        <w:t xml:space="preserve">je posebej povabil </w:t>
      </w:r>
      <w:r w:rsidR="000148BC">
        <w:t xml:space="preserve">občane Laškega </w:t>
      </w:r>
      <w:r w:rsidRPr="00A263DD">
        <w:t xml:space="preserve">tudi na Dan Laščanov, </w:t>
      </w:r>
      <w:r w:rsidR="000148BC">
        <w:t xml:space="preserve">ki velja za neuradni začetek jubilejnega slavja, v četrtek, </w:t>
      </w:r>
      <w:r w:rsidRPr="00A263DD">
        <w:t>10. julija.</w:t>
      </w:r>
    </w:p>
    <w:p w14:paraId="1DF8E116" w14:textId="77777777" w:rsidR="00BF4EBA" w:rsidRDefault="00BF4EBA" w:rsidP="00A263DD">
      <w:pPr>
        <w:spacing w:after="0"/>
        <w:jc w:val="both"/>
      </w:pPr>
    </w:p>
    <w:p w14:paraId="2F6DAE5E" w14:textId="63C4FB05" w:rsidR="00A263DD" w:rsidRPr="00A263DD" w:rsidRDefault="00A263DD" w:rsidP="00A263DD">
      <w:pPr>
        <w:spacing w:after="0"/>
        <w:jc w:val="both"/>
      </w:pPr>
      <w:r w:rsidRPr="00A263DD">
        <w:rPr>
          <w:b/>
          <w:bCs/>
        </w:rPr>
        <w:t>Miha Mirt, direktor Centra za šport, turizem, informiranje in kulturo Laško</w:t>
      </w:r>
      <w:r w:rsidRPr="00A263DD">
        <w:t xml:space="preserve"> </w:t>
      </w:r>
      <w:r w:rsidRPr="0066378A">
        <w:rPr>
          <w:b/>
          <w:bCs/>
        </w:rPr>
        <w:t>– STIK</w:t>
      </w:r>
      <w:r w:rsidRPr="00A263DD">
        <w:t>, je predstavil organizacijske novosti</w:t>
      </w:r>
      <w:r w:rsidR="00264419">
        <w:t xml:space="preserve"> in posebnosti ter</w:t>
      </w:r>
      <w:r w:rsidRPr="00A263DD">
        <w:t xml:space="preserve"> poudaril prizadevanja za trajnostno naravnan festival:</w:t>
      </w:r>
    </w:p>
    <w:p w14:paraId="1DC7155B" w14:textId="6C501200" w:rsidR="00A263DD" w:rsidRPr="00A263DD" w:rsidRDefault="00A263DD" w:rsidP="00A263DD">
      <w:pPr>
        <w:spacing w:after="0"/>
        <w:jc w:val="both"/>
      </w:pPr>
      <w:r w:rsidRPr="00A263DD">
        <w:t xml:space="preserve">»Letos nadaljujemo z jasnimi koraki k </w:t>
      </w:r>
      <w:proofErr w:type="spellStart"/>
      <w:r w:rsidRPr="00A263DD">
        <w:t>trajnostnosti</w:t>
      </w:r>
      <w:proofErr w:type="spellEnd"/>
      <w:r w:rsidRPr="00A263DD">
        <w:t xml:space="preserve"> – od povratnih kozarcev, </w:t>
      </w:r>
      <w:proofErr w:type="spellStart"/>
      <w:r w:rsidRPr="00A263DD">
        <w:t>eko</w:t>
      </w:r>
      <w:proofErr w:type="spellEnd"/>
      <w:r w:rsidRPr="00A263DD">
        <w:t xml:space="preserve"> otokov, pa do </w:t>
      </w:r>
      <w:proofErr w:type="spellStart"/>
      <w:r w:rsidRPr="00A263DD">
        <w:t>Recycle</w:t>
      </w:r>
      <w:proofErr w:type="spellEnd"/>
      <w:r w:rsidRPr="00A263DD">
        <w:t xml:space="preserve"> Pub</w:t>
      </w:r>
      <w:r w:rsidR="00A00B19">
        <w:t>a</w:t>
      </w:r>
      <w:r w:rsidRPr="00A263DD">
        <w:t xml:space="preserve"> v kampu, kjer lahko </w:t>
      </w:r>
      <w:r w:rsidR="0091038A">
        <w:t xml:space="preserve">gostje </w:t>
      </w:r>
      <w:r w:rsidRPr="00A263DD">
        <w:t>pijačo plača</w:t>
      </w:r>
      <w:r w:rsidR="0091038A">
        <w:t>jo</w:t>
      </w:r>
      <w:r w:rsidRPr="00A263DD">
        <w:t xml:space="preserve"> s pobranimi odpadki. Vključujemo tudi lokalno kulinariko</w:t>
      </w:r>
      <w:r w:rsidR="00264419">
        <w:t>, kjer smo v preteklih letih uspešno</w:t>
      </w:r>
      <w:r w:rsidRPr="00A263DD">
        <w:t xml:space="preserve"> </w:t>
      </w:r>
      <w:r w:rsidR="00264419">
        <w:t>predstavili</w:t>
      </w:r>
      <w:r w:rsidRPr="00A263DD">
        <w:t xml:space="preserve"> </w:t>
      </w:r>
      <w:r w:rsidR="00264419">
        <w:t xml:space="preserve">lokalno posebnost </w:t>
      </w:r>
      <w:r w:rsidRPr="00A263DD">
        <w:t xml:space="preserve">pod znamko </w:t>
      </w:r>
      <w:r w:rsidRPr="00A263DD">
        <w:rPr>
          <w:i/>
          <w:iCs/>
        </w:rPr>
        <w:t>Laški pes</w:t>
      </w:r>
      <w:r w:rsidRPr="00A263DD">
        <w:t xml:space="preserve">, </w:t>
      </w:r>
      <w:r w:rsidR="00264419">
        <w:t xml:space="preserve">narejeno iz lokalnih sestavin. </w:t>
      </w:r>
      <w:r w:rsidR="0066378A">
        <w:t>Festivalska p</w:t>
      </w:r>
      <w:r w:rsidRPr="00A263DD">
        <w:t>arkirišča bodo</w:t>
      </w:r>
      <w:r w:rsidR="0066378A">
        <w:t xml:space="preserve"> urejena</w:t>
      </w:r>
      <w:r w:rsidRPr="00A263DD">
        <w:t xml:space="preserve">, </w:t>
      </w:r>
      <w:r w:rsidR="0091038A">
        <w:t xml:space="preserve">skupaj s Slovenskimi železnicami pa je </w:t>
      </w:r>
      <w:r w:rsidRPr="00A263DD">
        <w:t xml:space="preserve">organiziran tudi </w:t>
      </w:r>
      <w:r w:rsidR="0091038A">
        <w:t>obiskovalcem prijazen</w:t>
      </w:r>
      <w:r w:rsidR="00264419">
        <w:t>, varen</w:t>
      </w:r>
      <w:r w:rsidR="0091038A">
        <w:t xml:space="preserve"> </w:t>
      </w:r>
      <w:r w:rsidR="0091038A" w:rsidRPr="00264419">
        <w:t xml:space="preserve">in </w:t>
      </w:r>
      <w:r w:rsidR="0066378A">
        <w:t xml:space="preserve">festivalskemu programu </w:t>
      </w:r>
      <w:r w:rsidRPr="00A263DD">
        <w:t>prilagojen vlakovni prevoz</w:t>
      </w:r>
      <w:r w:rsidR="00264419">
        <w:t>«.</w:t>
      </w:r>
    </w:p>
    <w:p w14:paraId="4C28F7CF" w14:textId="7EAC129A" w:rsidR="00D1095A" w:rsidRDefault="00A263DD" w:rsidP="00A263DD">
      <w:pPr>
        <w:spacing w:after="0"/>
        <w:jc w:val="both"/>
      </w:pPr>
      <w:r w:rsidRPr="00A263DD">
        <w:t xml:space="preserve">Ob tem je spomnil tudi na sistem brezplačnih festivalskih vstopnic za občane </w:t>
      </w:r>
      <w:r w:rsidR="0066378A">
        <w:t xml:space="preserve">Laškega </w:t>
      </w:r>
      <w:r w:rsidRPr="00A263DD">
        <w:t xml:space="preserve">in seveda na </w:t>
      </w:r>
      <w:r w:rsidR="00D1095A">
        <w:t xml:space="preserve">jubilejni </w:t>
      </w:r>
      <w:r w:rsidRPr="00A263DD">
        <w:t>ognjemet</w:t>
      </w:r>
      <w:r w:rsidR="00D1095A">
        <w:t xml:space="preserve">, ki se vrača po nekaj letih in so ga poimenovali </w:t>
      </w:r>
      <w:r w:rsidR="00264419">
        <w:t>Svetlobni šopek.</w:t>
      </w:r>
    </w:p>
    <w:p w14:paraId="798B094A" w14:textId="06D4CE80" w:rsidR="00A263DD" w:rsidRDefault="00A263DD" w:rsidP="00A263DD">
      <w:pPr>
        <w:spacing w:after="0"/>
        <w:jc w:val="both"/>
      </w:pPr>
    </w:p>
    <w:p w14:paraId="2E243372" w14:textId="6F90D057" w:rsidR="00B8418B" w:rsidRPr="00A263DD" w:rsidRDefault="00D1095A" w:rsidP="00A263DD">
      <w:pPr>
        <w:spacing w:after="0"/>
        <w:jc w:val="both"/>
      </w:pPr>
      <w:r>
        <w:t>Na festival prijazno vabi tudi letošnja slavljenka in dolgoletna partnerica ter nepogrešljiva podpornica festivala Pivovarna Laško</w:t>
      </w:r>
      <w:r w:rsidR="00A00B19">
        <w:t xml:space="preserve"> Union</w:t>
      </w:r>
      <w:r w:rsidR="0066378A">
        <w:t>, ki slavi zavidljivih 200 let</w:t>
      </w:r>
      <w:r w:rsidR="00D25F50">
        <w:t xml:space="preserve"> varjenja piva v Laškem</w:t>
      </w:r>
      <w:r w:rsidR="0066378A">
        <w:t>, za proslavo tega jubileja pa bodo postavili jubilejni mlaj</w:t>
      </w:r>
      <w:r>
        <w:t xml:space="preserve">. </w:t>
      </w:r>
      <w:r w:rsidR="00B8418B">
        <w:t xml:space="preserve">Tudi sicer velja globok poklon </w:t>
      </w:r>
      <w:r w:rsidR="006101FD">
        <w:t xml:space="preserve">in zahvala </w:t>
      </w:r>
      <w:r w:rsidR="00B8418B">
        <w:t>Pivovarni Laško</w:t>
      </w:r>
      <w:r w:rsidR="006101FD">
        <w:t xml:space="preserve"> Union in njihovi znamki Laško</w:t>
      </w:r>
      <w:r w:rsidR="00B8418B">
        <w:t xml:space="preserve"> za vsakoletno, predano in močno podporo festivalu.</w:t>
      </w:r>
      <w:r w:rsidR="0066378A" w:rsidRPr="0066378A">
        <w:t xml:space="preserve"> </w:t>
      </w:r>
      <w:r w:rsidR="0066378A">
        <w:t>Cena festivalskega vrčka piva je letos 3,50 evra.</w:t>
      </w:r>
    </w:p>
    <w:p w14:paraId="5D5D3E82" w14:textId="77777777" w:rsidR="00BF4EBA" w:rsidRDefault="00BF4EBA" w:rsidP="00A263DD">
      <w:pPr>
        <w:spacing w:after="0"/>
        <w:jc w:val="both"/>
      </w:pPr>
    </w:p>
    <w:p w14:paraId="5018149A" w14:textId="2DF144D5" w:rsidR="00A263DD" w:rsidRPr="00A263DD" w:rsidRDefault="00A263DD" w:rsidP="00A263DD">
      <w:pPr>
        <w:spacing w:after="0"/>
        <w:jc w:val="both"/>
      </w:pPr>
      <w:r w:rsidRPr="00A263DD">
        <w:t xml:space="preserve">Za glasbeni program je </w:t>
      </w:r>
      <w:r w:rsidR="0091038A">
        <w:t xml:space="preserve">tudi letos </w:t>
      </w:r>
      <w:r w:rsidRPr="00A263DD">
        <w:t xml:space="preserve">poskrbel </w:t>
      </w:r>
      <w:r w:rsidR="00BF4EBA">
        <w:t xml:space="preserve">dolgoletni </w:t>
      </w:r>
      <w:r w:rsidR="0091038A" w:rsidRPr="00264419">
        <w:rPr>
          <w:b/>
          <w:bCs/>
        </w:rPr>
        <w:t xml:space="preserve">glasbeni direktor </w:t>
      </w:r>
      <w:r w:rsidR="00264419" w:rsidRPr="00264419">
        <w:rPr>
          <w:b/>
          <w:bCs/>
        </w:rPr>
        <w:t>festivala</w:t>
      </w:r>
      <w:r w:rsidR="00264419">
        <w:t xml:space="preserve"> </w:t>
      </w:r>
      <w:r w:rsidRPr="00A263DD">
        <w:rPr>
          <w:b/>
          <w:bCs/>
        </w:rPr>
        <w:t>Urban Centa</w:t>
      </w:r>
      <w:r w:rsidRPr="00A263DD">
        <w:t xml:space="preserve">, ki je povedal, da letošnji </w:t>
      </w:r>
      <w:r w:rsidR="00264419">
        <w:t xml:space="preserve">glasbeni </w:t>
      </w:r>
      <w:r w:rsidRPr="00A263DD">
        <w:t xml:space="preserve">nabor </w:t>
      </w:r>
      <w:r w:rsidR="00BF4EBA">
        <w:t>vključuje</w:t>
      </w:r>
      <w:r w:rsidRPr="00A263DD">
        <w:t xml:space="preserve"> vrhunsk</w:t>
      </w:r>
      <w:r w:rsidR="00BF4EBA">
        <w:t>e</w:t>
      </w:r>
      <w:r w:rsidRPr="00A263DD">
        <w:t xml:space="preserve"> slovensk</w:t>
      </w:r>
      <w:r w:rsidR="00BF4EBA">
        <w:t>e</w:t>
      </w:r>
      <w:r w:rsidRPr="00A263DD">
        <w:t xml:space="preserve"> </w:t>
      </w:r>
      <w:r w:rsidR="00BF4EBA">
        <w:t xml:space="preserve">glasbenike različnih žanrov, </w:t>
      </w:r>
      <w:r w:rsidR="00264419">
        <w:t xml:space="preserve">ki bodo ponosno obeležili oba jubileja, </w:t>
      </w:r>
      <w:r w:rsidR="00160500">
        <w:t>prav tako pa</w:t>
      </w:r>
      <w:r w:rsidR="00BF4EBA">
        <w:t xml:space="preserve"> tudi gostovanje pri nas zelo priljubljene hrvaške pevke Severine. </w:t>
      </w:r>
      <w:r w:rsidR="00160500">
        <w:t>Ni</w:t>
      </w:r>
      <w:r w:rsidR="00BF4EBA">
        <w:t xml:space="preserve"> bilo pozabljeno </w:t>
      </w:r>
      <w:r w:rsidR="00160500">
        <w:t xml:space="preserve">niti </w:t>
      </w:r>
      <w:r w:rsidR="00BF4EBA">
        <w:t>na</w:t>
      </w:r>
      <w:r w:rsidRPr="00A263DD">
        <w:t xml:space="preserve"> narodno</w:t>
      </w:r>
      <w:r w:rsidR="00BF4EBA">
        <w:t>-</w:t>
      </w:r>
      <w:r w:rsidRPr="00A263DD">
        <w:t>zabavn</w:t>
      </w:r>
      <w:r w:rsidR="00BF4EBA">
        <w:t>o</w:t>
      </w:r>
      <w:r w:rsidRPr="00A263DD">
        <w:t xml:space="preserve"> glasb</w:t>
      </w:r>
      <w:r w:rsidR="00BF4EBA">
        <w:t>o</w:t>
      </w:r>
      <w:r w:rsidRPr="00A263DD">
        <w:t xml:space="preserve"> na </w:t>
      </w:r>
      <w:r w:rsidR="00160500">
        <w:t>odru Etno na o</w:t>
      </w:r>
      <w:r w:rsidRPr="00A263DD">
        <w:t>bčinskem dvorišču</w:t>
      </w:r>
      <w:r w:rsidR="00BF4EBA">
        <w:t xml:space="preserve">, kjer bosta </w:t>
      </w:r>
      <w:r w:rsidR="00C3755E">
        <w:t xml:space="preserve">za dobro vzdušje poskrbela </w:t>
      </w:r>
      <w:r w:rsidR="00BF4EBA">
        <w:t>Alpski kvintet z Otom Pestnerjem</w:t>
      </w:r>
      <w:r w:rsidR="00160500">
        <w:t xml:space="preserve"> v petek </w:t>
      </w:r>
      <w:r w:rsidR="00BF4EBA">
        <w:t>in Kvintet Dori</w:t>
      </w:r>
      <w:r w:rsidR="00160500">
        <w:t xml:space="preserve"> v soboto</w:t>
      </w:r>
      <w:r w:rsidR="00BF4EBA">
        <w:t>.</w:t>
      </w:r>
    </w:p>
    <w:p w14:paraId="46DB3934" w14:textId="304CF8D8" w:rsidR="00A263DD" w:rsidRPr="00A263DD" w:rsidRDefault="00A263DD" w:rsidP="00A263DD">
      <w:pPr>
        <w:spacing w:after="0"/>
        <w:jc w:val="both"/>
      </w:pPr>
      <w:r w:rsidRPr="00A263DD">
        <w:t xml:space="preserve">»Ponosni smo, da lahko </w:t>
      </w:r>
      <w:r w:rsidR="00BF4EBA">
        <w:t xml:space="preserve">tudi </w:t>
      </w:r>
      <w:r w:rsidRPr="00A263DD">
        <w:t>letos ponudimo žanrsko raznolik program, v katerem bodo uživali tako ljubitelji rocka, popa kot tudi tradicionalne domače glasbe</w:t>
      </w:r>
      <w:r w:rsidR="00160500">
        <w:t>, posamezniki in družine</w:t>
      </w:r>
      <w:r w:rsidRPr="00A263DD">
        <w:t xml:space="preserve">. </w:t>
      </w:r>
      <w:r w:rsidR="00251360">
        <w:t>Tako, kot vsako leto, se bomo potrudili, da bomo glasbenikom omogočili najboljše pogoje za izvedbo</w:t>
      </w:r>
      <w:r w:rsidR="00160500">
        <w:t>.</w:t>
      </w:r>
      <w:r w:rsidR="00C3755E">
        <w:t xml:space="preserve"> Prepričan sem, da je raven zvoka, luči ter videa ter izkušenost naše programske ekipe unikum v slovenskem prostoru in obiskovalcem omogoča, da bodo svoje priljubljene glasbenike doživeli v izjemnih koncertih.</w:t>
      </w:r>
      <w:r w:rsidRPr="00A263DD">
        <w:t>«</w:t>
      </w:r>
    </w:p>
    <w:p w14:paraId="5C1FAC84" w14:textId="77777777" w:rsidR="00160500" w:rsidRDefault="00160500" w:rsidP="00D73483">
      <w:pPr>
        <w:spacing w:after="0"/>
        <w:jc w:val="both"/>
        <w:rPr>
          <w:b/>
          <w:bCs/>
          <w:sz w:val="24"/>
          <w:szCs w:val="24"/>
        </w:rPr>
      </w:pPr>
    </w:p>
    <w:p w14:paraId="37BA8BBC" w14:textId="77777777" w:rsidR="00D25F50" w:rsidRPr="00DA6303" w:rsidRDefault="00D25F50" w:rsidP="00D25F50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Dva glasbena večera 16 + 2 koncerta</w:t>
      </w:r>
      <w:r w:rsidRPr="00DA6303">
        <w:rPr>
          <w:b/>
          <w:bCs/>
          <w:sz w:val="24"/>
          <w:szCs w:val="24"/>
        </w:rPr>
        <w:t>:</w:t>
      </w: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D25F50" w14:paraId="5D4DAFD1" w14:textId="77777777" w:rsidTr="005B28DF">
        <w:tc>
          <w:tcPr>
            <w:tcW w:w="1555" w:type="dxa"/>
          </w:tcPr>
          <w:p w14:paraId="0A8F87B0" w14:textId="77777777" w:rsidR="00D25F50" w:rsidRDefault="00D25F50" w:rsidP="005B28DF">
            <w:pPr>
              <w:rPr>
                <w:b/>
                <w:bCs/>
              </w:rPr>
            </w:pPr>
            <w:r w:rsidRPr="00BB02E4">
              <w:rPr>
                <w:b/>
                <w:bCs/>
              </w:rPr>
              <w:t>Petek, 11.7</w:t>
            </w:r>
            <w:r w:rsidRPr="00AB2331">
              <w:t>.</w:t>
            </w:r>
            <w:r>
              <w:t>,</w:t>
            </w:r>
          </w:p>
        </w:tc>
        <w:tc>
          <w:tcPr>
            <w:tcW w:w="7938" w:type="dxa"/>
          </w:tcPr>
          <w:p w14:paraId="3F551CFD" w14:textId="77777777" w:rsidR="00D25F50" w:rsidRDefault="00D25F50" w:rsidP="005B28DF">
            <w:r w:rsidRPr="004A45A3">
              <w:rPr>
                <w:b/>
                <w:bCs/>
              </w:rPr>
              <w:t>oder Zlatorog</w:t>
            </w:r>
            <w:r>
              <w:t xml:space="preserve">: </w:t>
            </w:r>
            <w:proofErr w:type="spellStart"/>
            <w:r>
              <w:t>Maraaya</w:t>
            </w:r>
            <w:proofErr w:type="spellEnd"/>
            <w:r>
              <w:t xml:space="preserve">, Magnifico, Jan Plestenjak, </w:t>
            </w:r>
            <w:proofErr w:type="spellStart"/>
            <w:r>
              <w:t>Šank</w:t>
            </w:r>
            <w:proofErr w:type="spellEnd"/>
            <w:r>
              <w:t xml:space="preserve"> Rock; </w:t>
            </w:r>
          </w:p>
          <w:p w14:paraId="3F45FCA3" w14:textId="77777777" w:rsidR="00D25F50" w:rsidRDefault="00D25F50" w:rsidP="005B28DF">
            <w:r w:rsidRPr="004A45A3">
              <w:rPr>
                <w:b/>
                <w:bCs/>
              </w:rPr>
              <w:t>oder 200:</w:t>
            </w:r>
            <w:r>
              <w:t xml:space="preserve"> Najlepše Slakove pesmi, Nuša Derenda, Dejan Dogaja Band, Luka Basi</w:t>
            </w:r>
          </w:p>
          <w:p w14:paraId="7AF9D42D" w14:textId="77777777" w:rsidR="00D25F50" w:rsidRPr="00275B39" w:rsidRDefault="00D25F50" w:rsidP="005B28DF">
            <w:r>
              <w:rPr>
                <w:b/>
                <w:bCs/>
              </w:rPr>
              <w:t>oder Etno</w:t>
            </w:r>
            <w:r>
              <w:t xml:space="preserve">: Alpski kvintet in Oto Pestner </w:t>
            </w:r>
          </w:p>
        </w:tc>
      </w:tr>
      <w:tr w:rsidR="00D25F50" w14:paraId="34D21E4D" w14:textId="77777777" w:rsidTr="005B28DF">
        <w:tc>
          <w:tcPr>
            <w:tcW w:w="1555" w:type="dxa"/>
          </w:tcPr>
          <w:p w14:paraId="085ECD4E" w14:textId="77777777" w:rsidR="00D25F50" w:rsidRDefault="00D25F50" w:rsidP="005B28DF">
            <w:pPr>
              <w:rPr>
                <w:b/>
                <w:bCs/>
              </w:rPr>
            </w:pPr>
            <w:r w:rsidRPr="00BB02E4">
              <w:rPr>
                <w:b/>
                <w:bCs/>
              </w:rPr>
              <w:t>Sobota, 12.7</w:t>
            </w:r>
            <w:r w:rsidRPr="00AB2331">
              <w:t>.</w:t>
            </w:r>
            <w:r>
              <w:t>,</w:t>
            </w:r>
          </w:p>
        </w:tc>
        <w:tc>
          <w:tcPr>
            <w:tcW w:w="7938" w:type="dxa"/>
          </w:tcPr>
          <w:p w14:paraId="37F6DDC9" w14:textId="77777777" w:rsidR="00D25F50" w:rsidRDefault="00D25F50" w:rsidP="005B28DF">
            <w:pPr>
              <w:jc w:val="both"/>
            </w:pPr>
            <w:r w:rsidRPr="004A45A3">
              <w:rPr>
                <w:b/>
                <w:bCs/>
              </w:rPr>
              <w:t>oder Zlatorog</w:t>
            </w:r>
            <w:r>
              <w:t xml:space="preserve">: </w:t>
            </w:r>
            <w:proofErr w:type="spellStart"/>
            <w:r>
              <w:t>Flirrt</w:t>
            </w:r>
            <w:proofErr w:type="spellEnd"/>
            <w:r>
              <w:t xml:space="preserve">, Vlado Kreslin in Mali bogovi, Big </w:t>
            </w:r>
            <w:proofErr w:type="spellStart"/>
            <w:r>
              <w:t>Foot</w:t>
            </w:r>
            <w:proofErr w:type="spellEnd"/>
            <w:r>
              <w:t xml:space="preserve"> Mama, Joker Out; </w:t>
            </w:r>
          </w:p>
          <w:p w14:paraId="14A7478E" w14:textId="77777777" w:rsidR="00D25F50" w:rsidRDefault="00D25F50" w:rsidP="005B28DF">
            <w:pPr>
              <w:jc w:val="both"/>
            </w:pPr>
            <w:r w:rsidRPr="004A45A3">
              <w:rPr>
                <w:b/>
                <w:bCs/>
              </w:rPr>
              <w:t>oder 200:</w:t>
            </w:r>
            <w:r>
              <w:t xml:space="preserve"> Uroš in Tjaša, Miran Rudan </w:t>
            </w:r>
            <w:proofErr w:type="spellStart"/>
            <w:r>
              <w:t>inDesign</w:t>
            </w:r>
            <w:proofErr w:type="spellEnd"/>
            <w:r>
              <w:t xml:space="preserve">, Severina, </w:t>
            </w:r>
            <w:proofErr w:type="spellStart"/>
            <w:r>
              <w:t>Fehtarji</w:t>
            </w:r>
            <w:proofErr w:type="spellEnd"/>
          </w:p>
          <w:p w14:paraId="7070DCC3" w14:textId="77777777" w:rsidR="00D25F50" w:rsidRPr="00275B39" w:rsidRDefault="00D25F50" w:rsidP="005B28DF">
            <w:pPr>
              <w:jc w:val="both"/>
            </w:pPr>
            <w:r>
              <w:rPr>
                <w:b/>
                <w:bCs/>
              </w:rPr>
              <w:t xml:space="preserve">oder </w:t>
            </w:r>
            <w:r w:rsidRPr="00160500">
              <w:rPr>
                <w:b/>
                <w:bCs/>
              </w:rPr>
              <w:t>Etno</w:t>
            </w:r>
            <w:r>
              <w:t>: Kvintet Dori</w:t>
            </w:r>
          </w:p>
        </w:tc>
      </w:tr>
    </w:tbl>
    <w:p w14:paraId="7BE13461" w14:textId="77777777" w:rsidR="00D25F50" w:rsidRDefault="00D25F50" w:rsidP="00D25F50">
      <w:pPr>
        <w:spacing w:after="0"/>
        <w:rPr>
          <w:b/>
          <w:bCs/>
        </w:rPr>
      </w:pPr>
    </w:p>
    <w:p w14:paraId="66538F12" w14:textId="2DC4F7C8" w:rsidR="00D73483" w:rsidRDefault="00D73483" w:rsidP="00D73483">
      <w:pPr>
        <w:jc w:val="both"/>
      </w:pPr>
      <w:r>
        <w:t>Vstopnica</w:t>
      </w:r>
      <w:r w:rsidR="00912205">
        <w:t xml:space="preserve"> za festival</w:t>
      </w:r>
      <w:r>
        <w:t xml:space="preserve"> vključuje tudi</w:t>
      </w:r>
      <w:r w:rsidRPr="009B09F8">
        <w:t xml:space="preserve"> brezplačno povratno vozovnico z vlakom</w:t>
      </w:r>
      <w:r>
        <w:t xml:space="preserve"> Slovenskih železnic</w:t>
      </w:r>
      <w:r w:rsidR="00912205">
        <w:t xml:space="preserve">. </w:t>
      </w:r>
      <w:r>
        <w:t>Na svoji železniški postaji je potrebno le pokazati kupljeno vstopnico, na osnovi te pa obiskovalci festivala dobijo povratno vozovnico.</w:t>
      </w:r>
      <w:r w:rsidR="003314B8">
        <w:t xml:space="preserve"> V času časovnih cestnih zapor in prometne gneče je prihod z vlakom najbolj primerna oblika trajnostnega prevoza. </w:t>
      </w:r>
      <w:r w:rsidR="00B25084" w:rsidRPr="001A0E2F">
        <w:t>Č</w:t>
      </w:r>
      <w:r w:rsidR="003314B8" w:rsidRPr="001A0E2F">
        <w:t>asovne cestne zapore</w:t>
      </w:r>
      <w:r w:rsidR="003314B8">
        <w:t xml:space="preserve"> bodo </w:t>
      </w:r>
      <w:r w:rsidR="003314B8" w:rsidRPr="004A45A3">
        <w:t xml:space="preserve">objavljene </w:t>
      </w:r>
      <w:r w:rsidR="003314B8">
        <w:t xml:space="preserve">tudi </w:t>
      </w:r>
      <w:r w:rsidR="003314B8" w:rsidRPr="004A45A3">
        <w:t xml:space="preserve">na </w:t>
      </w:r>
      <w:hyperlink r:id="rId6" w:tgtFrame="_new" w:history="1">
        <w:r w:rsidR="003314B8" w:rsidRPr="004A45A3">
          <w:rPr>
            <w:rStyle w:val="Hiperpovezava"/>
          </w:rPr>
          <w:t>www.pivoincvetje.si</w:t>
        </w:r>
      </w:hyperlink>
      <w:r w:rsidR="003314B8" w:rsidRPr="004A45A3">
        <w:t>.</w:t>
      </w:r>
      <w:r w:rsidR="00203CAD">
        <w:t xml:space="preserve"> Posebno doživetje zagotavlja kamp v Jagočah, le dobrih 5 minut od </w:t>
      </w:r>
      <w:r w:rsidR="00251360">
        <w:t>bogatega festivalskega dogajanja</w:t>
      </w:r>
      <w:r w:rsidR="00203CAD">
        <w:t>.</w:t>
      </w:r>
    </w:p>
    <w:tbl>
      <w:tblPr>
        <w:tblStyle w:val="Tabelamrea"/>
        <w:tblW w:w="5670" w:type="dxa"/>
        <w:tblInd w:w="-5" w:type="dxa"/>
        <w:tblLook w:val="04A0" w:firstRow="1" w:lastRow="0" w:firstColumn="1" w:lastColumn="0" w:noHBand="0" w:noVBand="1"/>
      </w:tblPr>
      <w:tblGrid>
        <w:gridCol w:w="3402"/>
        <w:gridCol w:w="2268"/>
      </w:tblGrid>
      <w:tr w:rsidR="00912205" w:rsidRPr="00557D80" w14:paraId="28AA9600" w14:textId="77777777" w:rsidTr="009122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E285" w14:textId="77777777" w:rsidR="00912205" w:rsidRPr="00557D80" w:rsidRDefault="00912205" w:rsidP="00521234">
            <w:pPr>
              <w:pStyle w:val="Odstavekseznama"/>
              <w:spacing w:line="276" w:lineRule="auto"/>
              <w:ind w:left="360"/>
              <w:rPr>
                <w:b/>
                <w:bCs/>
              </w:rPr>
            </w:pPr>
            <w:r w:rsidRPr="00557D80">
              <w:rPr>
                <w:b/>
                <w:bCs/>
              </w:rPr>
              <w:t>Vrsta vstopnice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2E9A" w14:textId="77777777" w:rsidR="00912205" w:rsidRPr="00557D80" w:rsidRDefault="00912205" w:rsidP="00521234">
            <w:pPr>
              <w:pStyle w:val="Odstavekseznama"/>
              <w:spacing w:line="276" w:lineRule="auto"/>
              <w:ind w:left="360"/>
              <w:rPr>
                <w:b/>
                <w:bCs/>
              </w:rPr>
            </w:pPr>
            <w:r w:rsidRPr="00557D80">
              <w:rPr>
                <w:b/>
                <w:bCs/>
              </w:rPr>
              <w:t>Na dan dogodka</w:t>
            </w:r>
          </w:p>
        </w:tc>
      </w:tr>
      <w:tr w:rsidR="00912205" w:rsidRPr="00557D80" w14:paraId="6D8F18E6" w14:textId="77777777" w:rsidTr="009122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3F7D" w14:textId="77777777" w:rsidR="00912205" w:rsidRPr="00557D80" w:rsidRDefault="00912205" w:rsidP="00521234">
            <w:pPr>
              <w:pStyle w:val="Odstavekseznama"/>
              <w:spacing w:line="276" w:lineRule="auto"/>
              <w:ind w:left="360"/>
            </w:pPr>
            <w:r w:rsidRPr="00557D80">
              <w:t>Dnevna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D137" w14:textId="77777777" w:rsidR="00912205" w:rsidRPr="00557D80" w:rsidRDefault="00912205" w:rsidP="00521234">
            <w:pPr>
              <w:pStyle w:val="Odstavekseznama"/>
              <w:spacing w:line="276" w:lineRule="auto"/>
              <w:ind w:left="360"/>
            </w:pPr>
            <w:r w:rsidRPr="00557D80">
              <w:t>13 €</w:t>
            </w:r>
          </w:p>
        </w:tc>
      </w:tr>
      <w:tr w:rsidR="00912205" w:rsidRPr="00557D80" w14:paraId="323BED21" w14:textId="77777777" w:rsidTr="009122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1B61" w14:textId="77777777" w:rsidR="00912205" w:rsidRPr="00557D80" w:rsidRDefault="00912205" w:rsidP="00521234">
            <w:pPr>
              <w:pStyle w:val="Odstavekseznama"/>
              <w:spacing w:line="276" w:lineRule="auto"/>
              <w:ind w:left="360"/>
            </w:pPr>
            <w:r w:rsidRPr="00557D80">
              <w:t>Dvodnevna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A3CD" w14:textId="77777777" w:rsidR="00912205" w:rsidRPr="00557D80" w:rsidRDefault="00912205" w:rsidP="00521234">
            <w:pPr>
              <w:pStyle w:val="Odstavekseznama"/>
              <w:spacing w:line="276" w:lineRule="auto"/>
              <w:ind w:left="360"/>
            </w:pPr>
            <w:r w:rsidRPr="00557D80">
              <w:t>15 €</w:t>
            </w:r>
          </w:p>
        </w:tc>
      </w:tr>
      <w:tr w:rsidR="00912205" w:rsidRPr="00557D80" w14:paraId="6374FB63" w14:textId="77777777" w:rsidTr="009122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D5EB" w14:textId="77777777" w:rsidR="00912205" w:rsidRPr="00557D80" w:rsidRDefault="00912205" w:rsidP="00521234">
            <w:pPr>
              <w:pStyle w:val="Odstavekseznama"/>
              <w:spacing w:line="276" w:lineRule="auto"/>
              <w:ind w:left="360"/>
            </w:pPr>
            <w:r w:rsidRPr="00557D80">
              <w:t>Kamp + dvodnevna vstopnica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6B15" w14:textId="77777777" w:rsidR="00912205" w:rsidRPr="00557D80" w:rsidRDefault="00912205" w:rsidP="00521234">
            <w:pPr>
              <w:pStyle w:val="Odstavekseznama"/>
              <w:spacing w:line="276" w:lineRule="auto"/>
              <w:ind w:left="360"/>
            </w:pPr>
            <w:r w:rsidRPr="00557D80">
              <w:t>45 €</w:t>
            </w:r>
          </w:p>
        </w:tc>
      </w:tr>
    </w:tbl>
    <w:p w14:paraId="4D8A8318" w14:textId="77777777" w:rsidR="003314B8" w:rsidRDefault="003314B8" w:rsidP="004A45A3">
      <w:pPr>
        <w:spacing w:after="0"/>
        <w:jc w:val="both"/>
        <w:rPr>
          <w:b/>
          <w:bCs/>
        </w:rPr>
      </w:pPr>
    </w:p>
    <w:p w14:paraId="561BD1F2" w14:textId="77777777" w:rsidR="00160500" w:rsidRPr="00A263DD" w:rsidRDefault="00160500" w:rsidP="00160500">
      <w:pPr>
        <w:spacing w:after="0"/>
        <w:jc w:val="both"/>
      </w:pPr>
      <w:r w:rsidRPr="00A263DD">
        <w:t xml:space="preserve">Festival Pivo in cvetje Laško 2025 bo </w:t>
      </w:r>
      <w:r>
        <w:t xml:space="preserve">skupaj z Dnevom Laščanov </w:t>
      </w:r>
      <w:r w:rsidRPr="00A263DD">
        <w:t xml:space="preserve">štiridnevno praznovanje, ki združuje glasbo, tradicijo, skupnost, trajnost in simboliko dveh zgodovinskih jubilejev. Organizatorji </w:t>
      </w:r>
      <w:r>
        <w:t xml:space="preserve">prijazno </w:t>
      </w:r>
      <w:r w:rsidRPr="00A263DD">
        <w:t>vabijo vse, da se jim pridružijo na prazniku, kakršnega v Laškem še ni bilo – in ga še dolgo ne bo.</w:t>
      </w:r>
    </w:p>
    <w:p w14:paraId="06F37DD0" w14:textId="77777777" w:rsidR="00DA6303" w:rsidRDefault="00DA6303" w:rsidP="00136A00">
      <w:pPr>
        <w:spacing w:after="0"/>
        <w:jc w:val="both"/>
        <w:rPr>
          <w:sz w:val="24"/>
          <w:szCs w:val="24"/>
        </w:rPr>
      </w:pPr>
    </w:p>
    <w:p w14:paraId="1A9457F6" w14:textId="77777777" w:rsidR="0003708E" w:rsidRDefault="00DE3DCA" w:rsidP="00136A00">
      <w:pPr>
        <w:spacing w:after="0"/>
        <w:jc w:val="both"/>
        <w:rPr>
          <w:sz w:val="24"/>
          <w:szCs w:val="24"/>
        </w:rPr>
      </w:pPr>
      <w:r w:rsidRPr="007344A4">
        <w:rPr>
          <w:sz w:val="24"/>
          <w:szCs w:val="24"/>
        </w:rPr>
        <w:t>Za več informacij</w:t>
      </w:r>
      <w:r w:rsidR="00ED6ED3">
        <w:rPr>
          <w:sz w:val="24"/>
          <w:szCs w:val="24"/>
        </w:rPr>
        <w:t xml:space="preserve">, </w:t>
      </w:r>
      <w:r w:rsidRPr="007344A4">
        <w:rPr>
          <w:sz w:val="24"/>
          <w:szCs w:val="24"/>
        </w:rPr>
        <w:t xml:space="preserve">spremljajte uradno spletno stran </w:t>
      </w:r>
      <w:hyperlink r:id="rId7" w:tgtFrame="_new" w:history="1">
        <w:r w:rsidRPr="007344A4">
          <w:rPr>
            <w:rStyle w:val="Hiperpovezava"/>
            <w:b/>
            <w:bCs/>
            <w:sz w:val="24"/>
            <w:szCs w:val="24"/>
          </w:rPr>
          <w:t>www.pivoincvetje.si</w:t>
        </w:r>
      </w:hyperlink>
      <w:r w:rsidRPr="007344A4">
        <w:rPr>
          <w:sz w:val="24"/>
          <w:szCs w:val="24"/>
        </w:rPr>
        <w:t xml:space="preserve"> in Facebook stran </w:t>
      </w:r>
      <w:r w:rsidRPr="007344A4">
        <w:rPr>
          <w:b/>
          <w:bCs/>
          <w:sz w:val="24"/>
          <w:szCs w:val="24"/>
        </w:rPr>
        <w:t>Pivo in cvetje Laško</w:t>
      </w:r>
      <w:r w:rsidRPr="007344A4">
        <w:rPr>
          <w:sz w:val="24"/>
          <w:szCs w:val="24"/>
        </w:rPr>
        <w:t>.</w:t>
      </w:r>
      <w:r w:rsidR="00136A00">
        <w:rPr>
          <w:sz w:val="24"/>
          <w:szCs w:val="24"/>
        </w:rPr>
        <w:t xml:space="preserve"> </w:t>
      </w:r>
    </w:p>
    <w:p w14:paraId="214A2291" w14:textId="424CE259" w:rsidR="00136A00" w:rsidRDefault="00136A00" w:rsidP="00136A00">
      <w:pPr>
        <w:spacing w:after="0"/>
        <w:jc w:val="both"/>
        <w:rPr>
          <w:color w:val="FF0000"/>
        </w:rPr>
      </w:pPr>
      <w:r>
        <w:t xml:space="preserve">Fotografije za objavo so tu: </w:t>
      </w:r>
      <w:hyperlink r:id="rId8" w:history="1">
        <w:r w:rsidRPr="00361C58">
          <w:rPr>
            <w:rStyle w:val="Hiperpovezava"/>
          </w:rPr>
          <w:t>https://www.pivo-cvetje.si/galerija/</w:t>
        </w:r>
      </w:hyperlink>
    </w:p>
    <w:p w14:paraId="2475614E" w14:textId="77777777" w:rsidR="0003708E" w:rsidRDefault="0003708E" w:rsidP="00136A00">
      <w:pPr>
        <w:spacing w:after="0"/>
        <w:jc w:val="both"/>
        <w:rPr>
          <w:sz w:val="24"/>
          <w:szCs w:val="24"/>
        </w:rPr>
      </w:pPr>
    </w:p>
    <w:p w14:paraId="4599FD54" w14:textId="47FF33DC" w:rsidR="00DE3DCA" w:rsidRPr="007344A4" w:rsidRDefault="003314B8" w:rsidP="00136A00">
      <w:pPr>
        <w:spacing w:after="0"/>
        <w:jc w:val="both"/>
        <w:rPr>
          <w:sz w:val="24"/>
          <w:szCs w:val="24"/>
        </w:rPr>
      </w:pPr>
      <w:r w:rsidRPr="00136A00">
        <w:rPr>
          <w:sz w:val="24"/>
          <w:szCs w:val="24"/>
        </w:rPr>
        <w:t>D</w:t>
      </w:r>
      <w:r w:rsidR="00DE3DCA" w:rsidRPr="00136A00">
        <w:rPr>
          <w:sz w:val="24"/>
          <w:szCs w:val="24"/>
        </w:rPr>
        <w:t>odatne informacije in gradiva</w:t>
      </w:r>
      <w:r w:rsidR="00DE3DCA" w:rsidRPr="007344A4">
        <w:rPr>
          <w:b/>
          <w:bCs/>
          <w:sz w:val="24"/>
          <w:szCs w:val="24"/>
        </w:rPr>
        <w:t>:</w:t>
      </w:r>
      <w:r w:rsidR="00136A00">
        <w:rPr>
          <w:sz w:val="24"/>
          <w:szCs w:val="24"/>
        </w:rPr>
        <w:t xml:space="preserve"> </w:t>
      </w:r>
      <w:r w:rsidR="00DE3DCA" w:rsidRPr="007344A4">
        <w:rPr>
          <w:sz w:val="24"/>
          <w:szCs w:val="24"/>
        </w:rPr>
        <w:t>Darinka Pavlič Kamien, +386 41 769 360</w:t>
      </w:r>
      <w:r w:rsidR="00DE3DCA">
        <w:rPr>
          <w:sz w:val="24"/>
          <w:szCs w:val="24"/>
        </w:rPr>
        <w:t xml:space="preserve">, </w:t>
      </w:r>
      <w:r w:rsidR="00DE3DCA" w:rsidRPr="007344A4">
        <w:rPr>
          <w:sz w:val="24"/>
          <w:szCs w:val="24"/>
        </w:rPr>
        <w:t>pr@ovum.si</w:t>
      </w:r>
    </w:p>
    <w:p w14:paraId="7911FD3B" w14:textId="77777777" w:rsidR="00136A00" w:rsidRDefault="00136A00" w:rsidP="00D73483">
      <w:pPr>
        <w:spacing w:after="0"/>
        <w:jc w:val="both"/>
        <w:rPr>
          <w:color w:val="FF0000"/>
        </w:rPr>
      </w:pPr>
    </w:p>
    <w:p w14:paraId="76171BCE" w14:textId="23867A63" w:rsidR="00D73483" w:rsidRDefault="00136A00" w:rsidP="00D73483">
      <w:pPr>
        <w:spacing w:after="0"/>
        <w:jc w:val="both"/>
        <w:rPr>
          <w:color w:val="FF0000"/>
        </w:rPr>
      </w:pPr>
      <w:r>
        <w:rPr>
          <w:color w:val="FF0000"/>
        </w:rPr>
        <w:t>Novinarske akreditacije</w:t>
      </w:r>
      <w:r w:rsidR="00D73483" w:rsidRPr="00165BAF">
        <w:rPr>
          <w:color w:val="FF0000"/>
        </w:rPr>
        <w:t xml:space="preserve">: </w:t>
      </w:r>
    </w:p>
    <w:p w14:paraId="1CBA9B99" w14:textId="24B7950C" w:rsidR="00D73483" w:rsidRDefault="00D73483" w:rsidP="00D73483">
      <w:pPr>
        <w:jc w:val="both"/>
      </w:pPr>
      <w:r>
        <w:t xml:space="preserve">Za novinarske akreditacije so potrebne prijave prek e-naslova </w:t>
      </w:r>
      <w:hyperlink r:id="rId9" w:history="1">
        <w:r w:rsidRPr="00EA63E7">
          <w:rPr>
            <w:rStyle w:val="Hiperpovezava"/>
          </w:rPr>
          <w:t>pr@ovum.si</w:t>
        </w:r>
      </w:hyperlink>
      <w:r>
        <w:t xml:space="preserve"> (ime, priimek, medij, telefon/mobilnik ter navedba novinar/fotograf oz. snemalec). Novinarsko središče bo v hotelu Špica v Laškem, kjer boste vaše akreditacije tudi prevzeli in se dogovorili za morebitne intervjuje ali izjave. Vodja novinarskega središča bom tudi letos Darinka Pavlič Kamien</w:t>
      </w:r>
      <w:r w:rsidR="00136A00">
        <w:t>.</w:t>
      </w:r>
    </w:p>
    <w:sectPr w:rsidR="00D73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5997"/>
    <w:multiLevelType w:val="multilevel"/>
    <w:tmpl w:val="7188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A5D2C"/>
    <w:multiLevelType w:val="multilevel"/>
    <w:tmpl w:val="4FD0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D13CE"/>
    <w:multiLevelType w:val="hybridMultilevel"/>
    <w:tmpl w:val="BAEEF5EE"/>
    <w:lvl w:ilvl="0" w:tplc="DE82AC54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26124"/>
    <w:multiLevelType w:val="multilevel"/>
    <w:tmpl w:val="DEB6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645A1"/>
    <w:multiLevelType w:val="multilevel"/>
    <w:tmpl w:val="F47C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FB5F29"/>
    <w:multiLevelType w:val="hybridMultilevel"/>
    <w:tmpl w:val="371A4F68"/>
    <w:lvl w:ilvl="0" w:tplc="87847CE0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693272">
    <w:abstractNumId w:val="2"/>
  </w:num>
  <w:num w:numId="2" w16cid:durableId="714888986">
    <w:abstractNumId w:val="5"/>
  </w:num>
  <w:num w:numId="3" w16cid:durableId="392126348">
    <w:abstractNumId w:val="3"/>
  </w:num>
  <w:num w:numId="4" w16cid:durableId="36903583">
    <w:abstractNumId w:val="1"/>
  </w:num>
  <w:num w:numId="5" w16cid:durableId="2367003">
    <w:abstractNumId w:val="4"/>
  </w:num>
  <w:num w:numId="6" w16cid:durableId="1200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74"/>
    <w:rsid w:val="00011270"/>
    <w:rsid w:val="000148BC"/>
    <w:rsid w:val="00017C55"/>
    <w:rsid w:val="0002636A"/>
    <w:rsid w:val="0002723E"/>
    <w:rsid w:val="0003708E"/>
    <w:rsid w:val="0004673A"/>
    <w:rsid w:val="00064322"/>
    <w:rsid w:val="00074BA4"/>
    <w:rsid w:val="0013583E"/>
    <w:rsid w:val="00136A00"/>
    <w:rsid w:val="001464A5"/>
    <w:rsid w:val="00160500"/>
    <w:rsid w:val="00165BAF"/>
    <w:rsid w:val="00192754"/>
    <w:rsid w:val="001A0E2F"/>
    <w:rsid w:val="001C2E3A"/>
    <w:rsid w:val="00203CAD"/>
    <w:rsid w:val="00204844"/>
    <w:rsid w:val="00251360"/>
    <w:rsid w:val="00264419"/>
    <w:rsid w:val="00275B39"/>
    <w:rsid w:val="002D1639"/>
    <w:rsid w:val="002D60DA"/>
    <w:rsid w:val="0031080D"/>
    <w:rsid w:val="00313860"/>
    <w:rsid w:val="003314B8"/>
    <w:rsid w:val="00332070"/>
    <w:rsid w:val="003327B1"/>
    <w:rsid w:val="00375501"/>
    <w:rsid w:val="00380B71"/>
    <w:rsid w:val="00435509"/>
    <w:rsid w:val="004467DA"/>
    <w:rsid w:val="00494A43"/>
    <w:rsid w:val="004A45A3"/>
    <w:rsid w:val="004B6F3D"/>
    <w:rsid w:val="004C11E5"/>
    <w:rsid w:val="005230C3"/>
    <w:rsid w:val="00534A19"/>
    <w:rsid w:val="00557D80"/>
    <w:rsid w:val="005830A1"/>
    <w:rsid w:val="005C0F18"/>
    <w:rsid w:val="005D1774"/>
    <w:rsid w:val="005E3A33"/>
    <w:rsid w:val="005F0027"/>
    <w:rsid w:val="005F10C4"/>
    <w:rsid w:val="006101FD"/>
    <w:rsid w:val="00617D21"/>
    <w:rsid w:val="00623FBD"/>
    <w:rsid w:val="0064235D"/>
    <w:rsid w:val="0066378A"/>
    <w:rsid w:val="00670F5D"/>
    <w:rsid w:val="00697345"/>
    <w:rsid w:val="006B5141"/>
    <w:rsid w:val="006D28D1"/>
    <w:rsid w:val="006D3449"/>
    <w:rsid w:val="00717357"/>
    <w:rsid w:val="00734049"/>
    <w:rsid w:val="007344A4"/>
    <w:rsid w:val="0076593E"/>
    <w:rsid w:val="00770DD8"/>
    <w:rsid w:val="007869E8"/>
    <w:rsid w:val="007A53C4"/>
    <w:rsid w:val="007C2E67"/>
    <w:rsid w:val="007C3534"/>
    <w:rsid w:val="007D607E"/>
    <w:rsid w:val="0083720A"/>
    <w:rsid w:val="00877DC1"/>
    <w:rsid w:val="00885E09"/>
    <w:rsid w:val="008A7EF3"/>
    <w:rsid w:val="008B4647"/>
    <w:rsid w:val="008E6E43"/>
    <w:rsid w:val="008F3D08"/>
    <w:rsid w:val="009065A3"/>
    <w:rsid w:val="0091038A"/>
    <w:rsid w:val="00912205"/>
    <w:rsid w:val="0094231E"/>
    <w:rsid w:val="009569B4"/>
    <w:rsid w:val="00966D24"/>
    <w:rsid w:val="009B2434"/>
    <w:rsid w:val="009B7770"/>
    <w:rsid w:val="009C6D32"/>
    <w:rsid w:val="00A00B19"/>
    <w:rsid w:val="00A263DD"/>
    <w:rsid w:val="00A351DF"/>
    <w:rsid w:val="00A53587"/>
    <w:rsid w:val="00A827B1"/>
    <w:rsid w:val="00AA6C04"/>
    <w:rsid w:val="00AB1A9A"/>
    <w:rsid w:val="00AB2331"/>
    <w:rsid w:val="00AC2543"/>
    <w:rsid w:val="00AD0B7E"/>
    <w:rsid w:val="00AE18F6"/>
    <w:rsid w:val="00AE47C6"/>
    <w:rsid w:val="00B002DE"/>
    <w:rsid w:val="00B0672A"/>
    <w:rsid w:val="00B13073"/>
    <w:rsid w:val="00B25084"/>
    <w:rsid w:val="00B824A0"/>
    <w:rsid w:val="00B8418B"/>
    <w:rsid w:val="00B86312"/>
    <w:rsid w:val="00B91E02"/>
    <w:rsid w:val="00BB02E4"/>
    <w:rsid w:val="00BC2A16"/>
    <w:rsid w:val="00BF4EBA"/>
    <w:rsid w:val="00BF50DD"/>
    <w:rsid w:val="00C3755E"/>
    <w:rsid w:val="00CC44F5"/>
    <w:rsid w:val="00CD534F"/>
    <w:rsid w:val="00CE6C25"/>
    <w:rsid w:val="00D1095A"/>
    <w:rsid w:val="00D25F50"/>
    <w:rsid w:val="00D46FEC"/>
    <w:rsid w:val="00D5637E"/>
    <w:rsid w:val="00D73483"/>
    <w:rsid w:val="00DA6303"/>
    <w:rsid w:val="00DC112D"/>
    <w:rsid w:val="00DE3DCA"/>
    <w:rsid w:val="00E16687"/>
    <w:rsid w:val="00E20B77"/>
    <w:rsid w:val="00E720B2"/>
    <w:rsid w:val="00E85203"/>
    <w:rsid w:val="00E9730B"/>
    <w:rsid w:val="00ED6ED3"/>
    <w:rsid w:val="00EE6204"/>
    <w:rsid w:val="00EF38B5"/>
    <w:rsid w:val="00F31C22"/>
    <w:rsid w:val="00F453CE"/>
    <w:rsid w:val="00F93701"/>
    <w:rsid w:val="00F9570C"/>
    <w:rsid w:val="00F95FA0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6EE8BC2"/>
  <w15:chartTrackingRefBased/>
  <w15:docId w15:val="{8BF8FB5C-D9D4-480D-AF6F-87A36F53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D1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D1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D1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D1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D1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D1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D1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D1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D1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D1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D1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D1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D177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D1774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D177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D177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D177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D177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D1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D1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D1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D1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D1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D177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D177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D1774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D1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D1774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D1774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375501"/>
    <w:pPr>
      <w:spacing w:after="0" w:line="240" w:lineRule="auto"/>
    </w:pPr>
    <w:rPr>
      <w:rFonts w:ascii="Open Sans" w:hAnsi="Open San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65BA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65BA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F453C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453C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453C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453C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453CE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557D80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0272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vo-cvetje.si/galerij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voincvet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voincvetje.s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@ovum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913</Words>
  <Characters>5005</Characters>
  <Application>Microsoft Office Word</Application>
  <DocSecurity>0</DocSecurity>
  <Lines>294</Lines>
  <Paragraphs>113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Pavlič Kamien</dc:creator>
  <cp:keywords/>
  <dc:description/>
  <cp:lastModifiedBy>Urban Centa</cp:lastModifiedBy>
  <cp:revision>4</cp:revision>
  <dcterms:created xsi:type="dcterms:W3CDTF">2025-06-29T18:24:00Z</dcterms:created>
  <dcterms:modified xsi:type="dcterms:W3CDTF">2025-07-01T19:33:00Z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aceb053b145c2df2d3853a53ab7f8ee06dee6e93085d15813741513f020d4ea4</vt:lpwstr>
  </property>
</Properties>
</file>